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7C" w:rsidRDefault="0082749E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Key Concepts of “</w:t>
      </w:r>
      <w:proofErr w:type="spellStart"/>
      <w:r>
        <w:rPr>
          <w:rFonts w:ascii="Segoe UI Light" w:hAnsi="Segoe UI Light"/>
          <w:sz w:val="24"/>
          <w:szCs w:val="24"/>
        </w:rPr>
        <w:t>avoir</w:t>
      </w:r>
      <w:proofErr w:type="spellEnd"/>
      <w:r>
        <w:rPr>
          <w:rFonts w:ascii="Segoe UI Light" w:hAnsi="Segoe UI Light"/>
          <w:sz w:val="24"/>
          <w:szCs w:val="24"/>
        </w:rPr>
        <w:t>” (to have)</w:t>
      </w:r>
      <w:r>
        <w:rPr>
          <w:rFonts w:ascii="Segoe UI Light" w:hAnsi="Segoe UI Light"/>
          <w:sz w:val="24"/>
          <w:szCs w:val="24"/>
        </w:rPr>
        <w:tab/>
        <w:t>Unit 2 Lesson 2B   nom: _________________________________</w:t>
      </w:r>
    </w:p>
    <w:p w:rsidR="0082749E" w:rsidRDefault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pStyle w:val="ListParagraph"/>
        <w:numPr>
          <w:ilvl w:val="0"/>
          <w:numId w:val="1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Conjugate the verb “</w:t>
      </w:r>
      <w:proofErr w:type="spellStart"/>
      <w:r>
        <w:rPr>
          <w:rFonts w:ascii="Segoe UI Light" w:hAnsi="Segoe UI Light"/>
          <w:sz w:val="24"/>
          <w:szCs w:val="24"/>
        </w:rPr>
        <w:t>avoir</w:t>
      </w:r>
      <w:proofErr w:type="spellEnd"/>
      <w:r>
        <w:rPr>
          <w:rFonts w:ascii="Segoe UI Light" w:hAnsi="Segoe UI Light"/>
          <w:sz w:val="24"/>
          <w:szCs w:val="24"/>
        </w:rPr>
        <w:t>”:</w:t>
      </w: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30"/>
        <w:gridCol w:w="4700"/>
      </w:tblGrid>
      <w:tr w:rsidR="0082749E" w:rsidTr="0082749E">
        <w:trPr>
          <w:trHeight w:val="180"/>
        </w:trPr>
        <w:tc>
          <w:tcPr>
            <w:tcW w:w="8630" w:type="dxa"/>
            <w:gridSpan w:val="2"/>
          </w:tcPr>
          <w:p w:rsidR="0082749E" w:rsidRDefault="0082749E" w:rsidP="0082749E">
            <w:pPr>
              <w:jc w:val="center"/>
              <w:rPr>
                <w:rFonts w:ascii="Segoe UI Light" w:hAnsi="Segoe UI Light"/>
                <w:sz w:val="24"/>
                <w:szCs w:val="24"/>
              </w:rPr>
            </w:pPr>
            <w:proofErr w:type="spellStart"/>
            <w:r>
              <w:rPr>
                <w:rFonts w:ascii="Segoe UI Light" w:hAnsi="Segoe UI Light"/>
                <w:sz w:val="24"/>
                <w:szCs w:val="24"/>
              </w:rPr>
              <w:t>Avoir</w:t>
            </w:r>
            <w:proofErr w:type="spellEnd"/>
            <w:r>
              <w:rPr>
                <w:rFonts w:ascii="Segoe UI Light" w:hAnsi="Segoe UI Light"/>
                <w:sz w:val="24"/>
                <w:szCs w:val="24"/>
              </w:rPr>
              <w:t xml:space="preserve"> (to have)</w:t>
            </w:r>
          </w:p>
        </w:tc>
      </w:tr>
      <w:tr w:rsidR="0082749E" w:rsidTr="0082749E">
        <w:trPr>
          <w:trHeight w:val="135"/>
        </w:trPr>
        <w:tc>
          <w:tcPr>
            <w:tcW w:w="3930" w:type="dxa"/>
          </w:tcPr>
          <w:p w:rsidR="0082749E" w:rsidRDefault="0082749E" w:rsidP="0082749E">
            <w:pPr>
              <w:rPr>
                <w:rFonts w:ascii="Segoe UI Light" w:hAnsi="Segoe UI Light"/>
                <w:sz w:val="24"/>
                <w:szCs w:val="24"/>
              </w:rPr>
            </w:pPr>
          </w:p>
          <w:p w:rsidR="0082749E" w:rsidRDefault="0082749E" w:rsidP="0082749E">
            <w:pPr>
              <w:rPr>
                <w:rFonts w:ascii="Segoe UI Light" w:hAnsi="Segoe UI Light"/>
                <w:sz w:val="24"/>
                <w:szCs w:val="24"/>
              </w:rPr>
            </w:pPr>
          </w:p>
          <w:p w:rsidR="0082749E" w:rsidRDefault="0082749E" w:rsidP="0082749E">
            <w:pPr>
              <w:rPr>
                <w:rFonts w:ascii="Segoe UI Light" w:hAnsi="Segoe UI Light"/>
                <w:sz w:val="24"/>
                <w:szCs w:val="24"/>
              </w:rPr>
            </w:pPr>
          </w:p>
          <w:p w:rsidR="0082749E" w:rsidRDefault="0082749E" w:rsidP="0082749E">
            <w:pPr>
              <w:rPr>
                <w:rFonts w:ascii="Segoe UI Light" w:hAnsi="Segoe UI Light"/>
                <w:sz w:val="24"/>
                <w:szCs w:val="24"/>
              </w:rPr>
            </w:pPr>
          </w:p>
          <w:p w:rsidR="0082749E" w:rsidRDefault="0082749E" w:rsidP="0082749E">
            <w:pPr>
              <w:rPr>
                <w:rFonts w:ascii="Segoe UI Light" w:hAnsi="Segoe UI Light"/>
                <w:sz w:val="24"/>
                <w:szCs w:val="24"/>
              </w:rPr>
            </w:pPr>
          </w:p>
          <w:p w:rsidR="0082749E" w:rsidRDefault="0082749E" w:rsidP="0082749E">
            <w:pPr>
              <w:rPr>
                <w:rFonts w:ascii="Segoe UI Light" w:hAnsi="Segoe UI Light"/>
                <w:sz w:val="24"/>
                <w:szCs w:val="24"/>
              </w:rPr>
            </w:pPr>
          </w:p>
        </w:tc>
        <w:tc>
          <w:tcPr>
            <w:tcW w:w="4700" w:type="dxa"/>
          </w:tcPr>
          <w:p w:rsidR="0082749E" w:rsidRDefault="0082749E" w:rsidP="0082749E">
            <w:pPr>
              <w:rPr>
                <w:rFonts w:ascii="Segoe UI Light" w:hAnsi="Segoe UI Light"/>
                <w:sz w:val="24"/>
                <w:szCs w:val="24"/>
              </w:rPr>
            </w:pPr>
          </w:p>
        </w:tc>
      </w:tr>
    </w:tbl>
    <w:p w:rsidR="0082749E" w:rsidRDefault="0082749E" w:rsidP="0082749E">
      <w:pPr>
        <w:ind w:left="720"/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ind w:left="720"/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pStyle w:val="ListParagraph"/>
        <w:numPr>
          <w:ilvl w:val="0"/>
          <w:numId w:val="1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Explain the difference between pronouncing ILS/ELLES ONT and ILS/ELLES SONT:</w:t>
      </w: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pStyle w:val="ListParagraph"/>
        <w:numPr>
          <w:ilvl w:val="0"/>
          <w:numId w:val="1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Explain the difference between these two sentences:</w:t>
      </w: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ind w:left="720"/>
        <w:rPr>
          <w:rFonts w:ascii="Segoe UI Light" w:hAnsi="Segoe UI Light"/>
          <w:sz w:val="24"/>
          <w:szCs w:val="24"/>
        </w:rPr>
      </w:pPr>
      <w:proofErr w:type="spellStart"/>
      <w:r>
        <w:rPr>
          <w:rFonts w:ascii="Segoe UI Light" w:hAnsi="Segoe UI Light"/>
          <w:sz w:val="24"/>
          <w:szCs w:val="24"/>
        </w:rPr>
        <w:t>J’ai</w:t>
      </w:r>
      <w:proofErr w:type="spellEnd"/>
      <w:r>
        <w:rPr>
          <w:rFonts w:ascii="Segoe UI Light" w:hAnsi="Segoe UI Light"/>
          <w:sz w:val="24"/>
          <w:szCs w:val="24"/>
        </w:rPr>
        <w:t xml:space="preserve"> </w:t>
      </w:r>
      <w:proofErr w:type="gramStart"/>
      <w:r>
        <w:rPr>
          <w:rFonts w:ascii="Segoe UI Light" w:hAnsi="Segoe UI Light"/>
          <w:sz w:val="24"/>
          <w:szCs w:val="24"/>
        </w:rPr>
        <w:t>un</w:t>
      </w:r>
      <w:proofErr w:type="gramEnd"/>
      <w:r>
        <w:rPr>
          <w:rFonts w:ascii="Segoe UI Light" w:hAnsi="Segoe UI Light"/>
          <w:sz w:val="24"/>
          <w:szCs w:val="24"/>
        </w:rPr>
        <w:t xml:space="preserve"> </w:t>
      </w:r>
      <w:proofErr w:type="spellStart"/>
      <w:r>
        <w:rPr>
          <w:rFonts w:ascii="Segoe UI Light" w:hAnsi="Segoe UI Light"/>
          <w:sz w:val="24"/>
          <w:szCs w:val="24"/>
        </w:rPr>
        <w:t>cours</w:t>
      </w:r>
      <w:proofErr w:type="spellEnd"/>
      <w:r>
        <w:rPr>
          <w:rFonts w:ascii="Segoe UI Light" w:hAnsi="Segoe UI Light"/>
          <w:sz w:val="24"/>
          <w:szCs w:val="24"/>
        </w:rPr>
        <w:t xml:space="preserve"> difficile.    </w:t>
      </w:r>
      <w:r>
        <w:rPr>
          <w:rFonts w:ascii="Segoe UI Light" w:hAnsi="Segoe UI Light"/>
          <w:sz w:val="24"/>
          <w:szCs w:val="24"/>
        </w:rPr>
        <w:tab/>
        <w:t xml:space="preserve">Je </w:t>
      </w:r>
      <w:proofErr w:type="spellStart"/>
      <w:r>
        <w:rPr>
          <w:rFonts w:ascii="Segoe UI Light" w:hAnsi="Segoe UI Light"/>
          <w:sz w:val="24"/>
          <w:szCs w:val="24"/>
        </w:rPr>
        <w:t>n’ai</w:t>
      </w:r>
      <w:proofErr w:type="spellEnd"/>
      <w:r>
        <w:rPr>
          <w:rFonts w:ascii="Segoe UI Light" w:hAnsi="Segoe UI Light"/>
          <w:sz w:val="24"/>
          <w:szCs w:val="24"/>
        </w:rPr>
        <w:t xml:space="preserve"> pas de </w:t>
      </w:r>
      <w:proofErr w:type="spellStart"/>
      <w:r>
        <w:rPr>
          <w:rFonts w:ascii="Segoe UI Light" w:hAnsi="Segoe UI Light"/>
          <w:sz w:val="24"/>
          <w:szCs w:val="24"/>
        </w:rPr>
        <w:t>cours</w:t>
      </w:r>
      <w:proofErr w:type="spellEnd"/>
      <w:r>
        <w:rPr>
          <w:rFonts w:ascii="Segoe UI Light" w:hAnsi="Segoe UI Light"/>
          <w:sz w:val="24"/>
          <w:szCs w:val="24"/>
        </w:rPr>
        <w:t xml:space="preserve"> difficile. </w:t>
      </w: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pStyle w:val="ListParagraph"/>
        <w:numPr>
          <w:ilvl w:val="0"/>
          <w:numId w:val="1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What is an idiomatic expression?</w:t>
      </w: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pStyle w:val="ListParagraph"/>
        <w:numPr>
          <w:ilvl w:val="0"/>
          <w:numId w:val="1"/>
        </w:numPr>
        <w:rPr>
          <w:rFonts w:ascii="Segoe UI Light" w:hAnsi="Segoe UI Light"/>
          <w:sz w:val="24"/>
          <w:szCs w:val="24"/>
        </w:rPr>
      </w:pPr>
      <w:r w:rsidRPr="0082749E">
        <w:rPr>
          <w:rFonts w:ascii="Segoe UI Light" w:hAnsi="Segoe UI Light"/>
          <w:b/>
          <w:sz w:val="24"/>
          <w:szCs w:val="24"/>
          <w:u w:val="single"/>
        </w:rPr>
        <w:lastRenderedPageBreak/>
        <w:t>Explain</w:t>
      </w:r>
      <w:r>
        <w:rPr>
          <w:rFonts w:ascii="Segoe UI Light" w:hAnsi="Segoe UI Light"/>
          <w:sz w:val="24"/>
          <w:szCs w:val="24"/>
        </w:rPr>
        <w:t xml:space="preserve"> this slide to a partner. Then, </w:t>
      </w:r>
      <w:r w:rsidRPr="0082749E">
        <w:rPr>
          <w:rFonts w:ascii="Segoe UI Light" w:hAnsi="Segoe UI Light"/>
          <w:b/>
          <w:sz w:val="24"/>
          <w:szCs w:val="24"/>
          <w:u w:val="single"/>
        </w:rPr>
        <w:t>write</w:t>
      </w:r>
      <w:r>
        <w:rPr>
          <w:rFonts w:ascii="Segoe UI Light" w:hAnsi="Segoe UI Light"/>
          <w:sz w:val="24"/>
          <w:szCs w:val="24"/>
        </w:rPr>
        <w:t xml:space="preserve"> an explanation in your own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749E" w:rsidTr="0082749E">
        <w:tc>
          <w:tcPr>
            <w:tcW w:w="9350" w:type="dxa"/>
          </w:tcPr>
          <w:p w:rsidR="0082749E" w:rsidRDefault="0082749E" w:rsidP="0082749E">
            <w:pPr>
              <w:rPr>
                <w:rFonts w:ascii="Segoe UI Light" w:hAnsi="Segoe UI Light"/>
                <w:sz w:val="24"/>
                <w:szCs w:val="24"/>
              </w:rPr>
            </w:pPr>
            <w:r>
              <w:rPr>
                <w:rFonts w:ascii="Segoe UI Light" w:hAnsi="Segoe UI Light"/>
                <w:sz w:val="24"/>
                <w:szCs w:val="24"/>
              </w:rPr>
              <w:t>Your explanation: ________________________________________________________________________</w:t>
            </w:r>
          </w:p>
          <w:p w:rsidR="0082749E" w:rsidRDefault="0082749E" w:rsidP="0082749E">
            <w:pPr>
              <w:rPr>
                <w:rFonts w:ascii="Segoe UI Light" w:hAnsi="Segoe UI Light"/>
                <w:sz w:val="24"/>
                <w:szCs w:val="24"/>
              </w:rPr>
            </w:pPr>
          </w:p>
          <w:p w:rsidR="0082749E" w:rsidRDefault="0082749E" w:rsidP="0082749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Segoe UI Light" w:hAnsi="Segoe UI Light"/>
                <w:sz w:val="24"/>
                <w:szCs w:val="24"/>
              </w:rPr>
            </w:pPr>
          </w:p>
          <w:p w:rsidR="0082749E" w:rsidRDefault="0082749E" w:rsidP="0082749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Segoe UI Light" w:hAnsi="Segoe UI Light"/>
                <w:sz w:val="24"/>
                <w:szCs w:val="24"/>
              </w:rPr>
            </w:pPr>
          </w:p>
          <w:p w:rsidR="0082749E" w:rsidRDefault="0082749E" w:rsidP="0082749E">
            <w:pPr>
              <w:rPr>
                <w:rFonts w:ascii="Segoe UI Light" w:hAnsi="Segoe UI Light"/>
                <w:sz w:val="24"/>
                <w:szCs w:val="24"/>
              </w:rPr>
            </w:pPr>
          </w:p>
          <w:p w:rsidR="0082749E" w:rsidRDefault="0082749E" w:rsidP="0082749E">
            <w:pPr>
              <w:rPr>
                <w:rFonts w:ascii="Segoe UI Light" w:hAnsi="Segoe UI Light"/>
                <w:sz w:val="24"/>
                <w:szCs w:val="24"/>
              </w:rPr>
            </w:pPr>
          </w:p>
        </w:tc>
      </w:tr>
    </w:tbl>
    <w:p w:rsid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Pr="0082749E" w:rsidRDefault="0082749E" w:rsidP="0082749E">
      <w:pPr>
        <w:rPr>
          <w:rFonts w:ascii="Segoe UI Light" w:hAnsi="Segoe UI Light"/>
          <w:sz w:val="24"/>
          <w:szCs w:val="24"/>
        </w:rPr>
      </w:pPr>
    </w:p>
    <w:p w:rsidR="0082749E" w:rsidRDefault="0082749E" w:rsidP="0082749E">
      <w:pPr>
        <w:pStyle w:val="ListParagraph"/>
        <w:rPr>
          <w:rFonts w:ascii="Segoe UI Light" w:hAnsi="Segoe UI Light"/>
          <w:sz w:val="24"/>
          <w:szCs w:val="24"/>
        </w:rPr>
      </w:pPr>
      <w:r w:rsidRPr="0082749E">
        <w:rPr>
          <w:rFonts w:ascii="Segoe UI Light" w:hAnsi="Segoe UI Light"/>
          <w:sz w:val="24"/>
          <w:szCs w:val="24"/>
        </w:rPr>
        <w:drawing>
          <wp:inline distT="0" distB="0" distL="0" distR="0" wp14:anchorId="57CF7056" wp14:editId="6E8A9ED7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82" w:rsidRDefault="004F7E82" w:rsidP="0082749E">
      <w:pPr>
        <w:pStyle w:val="ListParagraph"/>
        <w:rPr>
          <w:rFonts w:ascii="Segoe UI Light" w:hAnsi="Segoe UI Light"/>
          <w:sz w:val="24"/>
          <w:szCs w:val="24"/>
        </w:rPr>
      </w:pPr>
    </w:p>
    <w:p w:rsidR="004F7E82" w:rsidRDefault="004F7E82" w:rsidP="0082749E">
      <w:pPr>
        <w:pStyle w:val="ListParagraph"/>
        <w:rPr>
          <w:rFonts w:ascii="Segoe UI Light" w:hAnsi="Segoe UI Light"/>
          <w:sz w:val="24"/>
          <w:szCs w:val="24"/>
        </w:rPr>
      </w:pPr>
    </w:p>
    <w:p w:rsidR="004F7E82" w:rsidRDefault="004F7E82" w:rsidP="0082749E">
      <w:pPr>
        <w:pStyle w:val="ListParagraph"/>
        <w:rPr>
          <w:rFonts w:ascii="Segoe UI Light" w:hAnsi="Segoe UI Light"/>
          <w:sz w:val="24"/>
          <w:szCs w:val="24"/>
        </w:rPr>
      </w:pPr>
    </w:p>
    <w:p w:rsidR="004F7E82" w:rsidRDefault="004F7E82" w:rsidP="0082749E">
      <w:pPr>
        <w:pStyle w:val="ListParagraph"/>
        <w:rPr>
          <w:rFonts w:ascii="Segoe UI Light" w:hAnsi="Segoe UI Light"/>
          <w:sz w:val="24"/>
          <w:szCs w:val="24"/>
        </w:rPr>
      </w:pPr>
    </w:p>
    <w:p w:rsidR="004F7E82" w:rsidRDefault="004F7E82" w:rsidP="0082749E">
      <w:pPr>
        <w:pStyle w:val="ListParagraph"/>
        <w:rPr>
          <w:rFonts w:ascii="Segoe UI Light" w:hAnsi="Segoe UI Light"/>
          <w:sz w:val="24"/>
          <w:szCs w:val="24"/>
        </w:rPr>
      </w:pPr>
    </w:p>
    <w:p w:rsidR="004F7E82" w:rsidRDefault="004F7E82" w:rsidP="0082749E">
      <w:pPr>
        <w:pStyle w:val="ListParagraph"/>
        <w:rPr>
          <w:rFonts w:ascii="Segoe UI Light" w:hAnsi="Segoe UI Light"/>
          <w:sz w:val="24"/>
          <w:szCs w:val="24"/>
        </w:rPr>
      </w:pPr>
    </w:p>
    <w:p w:rsidR="004F7E82" w:rsidRDefault="004F7E82" w:rsidP="0082749E">
      <w:pPr>
        <w:pStyle w:val="ListParagraph"/>
        <w:rPr>
          <w:rFonts w:ascii="Segoe UI Light" w:hAnsi="Segoe UI Light"/>
          <w:sz w:val="24"/>
          <w:szCs w:val="24"/>
        </w:rPr>
      </w:pPr>
    </w:p>
    <w:p w:rsidR="004F7E82" w:rsidRDefault="004F7E82" w:rsidP="0082749E">
      <w:pPr>
        <w:pStyle w:val="ListParagraph"/>
        <w:rPr>
          <w:rFonts w:ascii="Segoe UI Light" w:hAnsi="Segoe UI Light"/>
          <w:sz w:val="24"/>
          <w:szCs w:val="24"/>
        </w:rPr>
      </w:pPr>
    </w:p>
    <w:p w:rsidR="004F7E82" w:rsidRDefault="004F7E82" w:rsidP="0082749E">
      <w:pPr>
        <w:pStyle w:val="ListParagraph"/>
        <w:rPr>
          <w:rFonts w:ascii="Segoe UI Light" w:hAnsi="Segoe UI Light"/>
          <w:sz w:val="24"/>
          <w:szCs w:val="24"/>
        </w:rPr>
      </w:pPr>
    </w:p>
    <w:p w:rsidR="004F7E82" w:rsidRDefault="004F7E82" w:rsidP="0082749E">
      <w:pPr>
        <w:pStyle w:val="ListParagraph"/>
        <w:rPr>
          <w:rFonts w:ascii="Segoe UI Light" w:hAnsi="Segoe UI Light"/>
          <w:sz w:val="24"/>
          <w:szCs w:val="24"/>
        </w:rPr>
      </w:pPr>
    </w:p>
    <w:p w:rsidR="004F7E82" w:rsidRDefault="004F7E82" w:rsidP="0082749E">
      <w:pPr>
        <w:pStyle w:val="ListParagraph"/>
        <w:rPr>
          <w:rFonts w:ascii="Segoe UI Light" w:hAnsi="Segoe UI Light"/>
          <w:sz w:val="24"/>
          <w:szCs w:val="24"/>
        </w:rPr>
      </w:pPr>
    </w:p>
    <w:p w:rsidR="004F7E82" w:rsidRDefault="004F7E82" w:rsidP="004F7E82">
      <w:pPr>
        <w:pStyle w:val="ListParagraph"/>
        <w:numPr>
          <w:ilvl w:val="0"/>
          <w:numId w:val="1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lastRenderedPageBreak/>
        <w:t>You are responsible for learning these idiomatic expressions with “</w:t>
      </w:r>
      <w:proofErr w:type="spellStart"/>
      <w:r>
        <w:rPr>
          <w:rFonts w:ascii="Segoe UI Light" w:hAnsi="Segoe UI Light"/>
          <w:sz w:val="24"/>
          <w:szCs w:val="24"/>
        </w:rPr>
        <w:t>avoir</w:t>
      </w:r>
      <w:proofErr w:type="spellEnd"/>
      <w:r>
        <w:rPr>
          <w:rFonts w:ascii="Segoe UI Light" w:hAnsi="Segoe UI Light"/>
          <w:sz w:val="24"/>
          <w:szCs w:val="24"/>
        </w:rPr>
        <w:t>”:</w:t>
      </w:r>
    </w:p>
    <w:p w:rsidR="004F7E82" w:rsidRDefault="004F7E82" w:rsidP="004F7E82">
      <w:pPr>
        <w:rPr>
          <w:rFonts w:ascii="Segoe UI Light" w:hAnsi="Segoe UI Light"/>
          <w:sz w:val="24"/>
          <w:szCs w:val="24"/>
        </w:rPr>
      </w:pPr>
      <w:r w:rsidRPr="004F7E82">
        <w:drawing>
          <wp:inline distT="0" distB="0" distL="0" distR="0" wp14:anchorId="72EAB9FD" wp14:editId="14E7DE56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82" w:rsidRDefault="004F7E82" w:rsidP="004F7E82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 xml:space="preserve"> </w:t>
      </w:r>
      <w:r w:rsidRPr="004F7E82">
        <w:rPr>
          <w:rFonts w:ascii="Segoe UI Light" w:hAnsi="Segoe UI Light"/>
          <w:sz w:val="24"/>
          <w:szCs w:val="24"/>
        </w:rPr>
        <w:drawing>
          <wp:inline distT="0" distB="0" distL="0" distR="0" wp14:anchorId="309B4B5E" wp14:editId="34C31F9F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82" w:rsidRDefault="004F7E82" w:rsidP="004F7E82">
      <w:p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t>Say one thing you need: _________________________________________________</w:t>
      </w:r>
    </w:p>
    <w:p w:rsidR="004F7E82" w:rsidRDefault="004F7E82" w:rsidP="004F7E82">
      <w:pPr>
        <w:rPr>
          <w:rFonts w:ascii="Segoe UI Light" w:hAnsi="Segoe UI Light"/>
          <w:sz w:val="24"/>
          <w:szCs w:val="24"/>
        </w:rPr>
      </w:pPr>
    </w:p>
    <w:p w:rsidR="004F7E82" w:rsidRDefault="004F7E82" w:rsidP="004F7E82">
      <w:pPr>
        <w:pStyle w:val="ListParagraph"/>
        <w:numPr>
          <w:ilvl w:val="0"/>
          <w:numId w:val="1"/>
        </w:numPr>
        <w:rPr>
          <w:rFonts w:ascii="Segoe UI Light" w:hAnsi="Segoe UI Light"/>
          <w:sz w:val="24"/>
          <w:szCs w:val="24"/>
        </w:rPr>
      </w:pPr>
      <w:r>
        <w:rPr>
          <w:rFonts w:ascii="Segoe UI Light" w:hAnsi="Segoe UI Light"/>
          <w:sz w:val="24"/>
          <w:szCs w:val="24"/>
        </w:rPr>
        <w:lastRenderedPageBreak/>
        <w:t xml:space="preserve">Complete this exercise: </w:t>
      </w:r>
    </w:p>
    <w:p w:rsidR="004F7E82" w:rsidRPr="004F7E82" w:rsidRDefault="004F7E82" w:rsidP="004F7E82">
      <w:pPr>
        <w:pStyle w:val="ListParagraph"/>
        <w:rPr>
          <w:rFonts w:ascii="Segoe UI Light" w:hAnsi="Segoe UI Light"/>
          <w:sz w:val="24"/>
          <w:szCs w:val="24"/>
        </w:rPr>
      </w:pPr>
      <w:bookmarkStart w:id="0" w:name="_GoBack"/>
      <w:bookmarkEnd w:id="0"/>
    </w:p>
    <w:p w:rsidR="004F7E82" w:rsidRDefault="004F7E82" w:rsidP="004F7E82">
      <w:pPr>
        <w:rPr>
          <w:rFonts w:ascii="Segoe UI Light" w:hAnsi="Segoe UI Light"/>
          <w:sz w:val="24"/>
          <w:szCs w:val="24"/>
        </w:rPr>
      </w:pPr>
      <w:r>
        <w:rPr>
          <w:noProof/>
        </w:rPr>
        <w:drawing>
          <wp:inline distT="0" distB="0" distL="0" distR="0" wp14:anchorId="4D653689" wp14:editId="30DAA289">
            <wp:extent cx="5943600" cy="1945005"/>
            <wp:effectExtent l="0" t="0" r="0" b="0"/>
            <wp:docPr id="112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F7E82" w:rsidRPr="004F7E82" w:rsidRDefault="004F7E82" w:rsidP="004F7E82">
      <w:pPr>
        <w:rPr>
          <w:rFonts w:ascii="Segoe UI Light" w:hAnsi="Segoe UI Light"/>
          <w:sz w:val="24"/>
          <w:szCs w:val="24"/>
        </w:rPr>
      </w:pPr>
    </w:p>
    <w:sectPr w:rsidR="004F7E82" w:rsidRPr="004F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7180"/>
    <w:multiLevelType w:val="hybridMultilevel"/>
    <w:tmpl w:val="685C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9E"/>
    <w:rsid w:val="00046028"/>
    <w:rsid w:val="004F7E82"/>
    <w:rsid w:val="0082749E"/>
    <w:rsid w:val="00A7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C6A99"/>
  <w15:chartTrackingRefBased/>
  <w15:docId w15:val="{59F0FDF7-FA59-4FFE-B6D6-471CCA40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49E"/>
    <w:pPr>
      <w:ind w:left="720"/>
      <w:contextualSpacing/>
    </w:pPr>
  </w:style>
  <w:style w:type="table" w:styleId="TableGrid">
    <w:name w:val="Table Grid"/>
    <w:basedOn w:val="TableNormal"/>
    <w:uiPriority w:val="39"/>
    <w:rsid w:val="0082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Regan, Deborah</dc:creator>
  <cp:keywords/>
  <dc:description/>
  <cp:lastModifiedBy>Regan, Deborah</cp:lastModifiedBy>
  <cp:revision>1</cp:revision>
  <dcterms:created xsi:type="dcterms:W3CDTF">2019-11-13T20:09:00Z</dcterms:created>
  <dcterms:modified xsi:type="dcterms:W3CDTF">2019-11-13T20:26:00Z</dcterms:modified>
</cp:coreProperties>
</file>